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8A" w:rsidRDefault="000821C5">
      <w:r>
        <w:rPr>
          <w:rFonts w:ascii="Arial" w:hAnsi="Arial" w:cs="Arial"/>
          <w:color w:val="1C1C1C"/>
          <w:shd w:val="clear" w:color="auto" w:fill="EDEDED"/>
        </w:rPr>
        <w:t xml:space="preserve">21ноября 2022 г принят Федеральный закон №455-ФЗ "О государственных пособиях </w:t>
      </w:r>
      <w:proofErr w:type="spellStart"/>
      <w:r>
        <w:rPr>
          <w:rFonts w:ascii="Arial" w:hAnsi="Arial" w:cs="Arial"/>
          <w:color w:val="1C1C1C"/>
          <w:shd w:val="clear" w:color="auto" w:fill="EDEDED"/>
        </w:rPr>
        <w:t>гражданам</w:t>
      </w:r>
      <w:proofErr w:type="gramStart"/>
      <w:r>
        <w:rPr>
          <w:rFonts w:ascii="Arial" w:hAnsi="Arial" w:cs="Arial"/>
          <w:color w:val="1C1C1C"/>
          <w:shd w:val="clear" w:color="auto" w:fill="EDEDED"/>
        </w:rPr>
        <w:t>,и</w:t>
      </w:r>
      <w:proofErr w:type="gramEnd"/>
      <w:r>
        <w:rPr>
          <w:rFonts w:ascii="Arial" w:hAnsi="Arial" w:cs="Arial"/>
          <w:color w:val="1C1C1C"/>
          <w:shd w:val="clear" w:color="auto" w:fill="EDEDED"/>
        </w:rPr>
        <w:t>меющим</w:t>
      </w:r>
      <w:proofErr w:type="spellEnd"/>
      <w:r>
        <w:rPr>
          <w:rFonts w:ascii="Arial" w:hAnsi="Arial" w:cs="Arial"/>
          <w:color w:val="1C1C1C"/>
          <w:shd w:val="clear" w:color="auto" w:fill="EDEDED"/>
        </w:rPr>
        <w:t xml:space="preserve"> детей"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В связи с этим с 1 января 2023 года вводится универсальное пособие - единое пособие для семей с невысокими доходами на детей в возрасте до 17 лет, а также для беременных женщин, вставших на учет в ранние сроки.</w:t>
      </w:r>
    </w:p>
    <w:sectPr w:rsidR="0053678A" w:rsidSect="005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821C5"/>
    <w:rsid w:val="0053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2023-02-02T11:26:00Z</dcterms:created>
  <dcterms:modified xsi:type="dcterms:W3CDTF">2023-02-02T11:26:00Z</dcterms:modified>
</cp:coreProperties>
</file>