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CC9" w:rsidRDefault="009C2CC9" w:rsidP="009C2CC9">
      <w:pPr>
        <w:pStyle w:val="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:rsidR="009C2CC9" w:rsidRDefault="009C2CC9" w:rsidP="009C2CC9">
      <w:pPr>
        <w:suppressAutoHyphens/>
        <w:jc w:val="right"/>
        <w:rPr>
          <w:bCs/>
        </w:rPr>
      </w:pPr>
      <w:r>
        <w:rPr>
          <w:b/>
          <w:bCs/>
        </w:rPr>
        <w:t xml:space="preserve">                                          </w:t>
      </w:r>
      <w:r>
        <w:rPr>
          <w:bCs/>
        </w:rPr>
        <w:t xml:space="preserve">к решению комиссии  </w:t>
      </w:r>
    </w:p>
    <w:p w:rsidR="009C2CC9" w:rsidRDefault="009C2CC9" w:rsidP="009C2CC9">
      <w:pPr>
        <w:suppressAutoHyphens/>
        <w:jc w:val="right"/>
      </w:pPr>
      <w:r>
        <w:rPr>
          <w:bCs/>
        </w:rPr>
        <w:t xml:space="preserve">                                 </w:t>
      </w:r>
      <w:r>
        <w:t xml:space="preserve">по подготовке и </w:t>
      </w:r>
    </w:p>
    <w:p w:rsidR="009C2CC9" w:rsidRDefault="009C2CC9" w:rsidP="009C2CC9">
      <w:pPr>
        <w:suppressAutoHyphens/>
        <w:jc w:val="right"/>
      </w:pPr>
      <w:r>
        <w:t xml:space="preserve">                                                                 проведению публичных слушаний</w:t>
      </w:r>
    </w:p>
    <w:p w:rsidR="009C2CC9" w:rsidRDefault="009C2CC9" w:rsidP="009C2CC9">
      <w:pPr>
        <w:suppressAutoHyphens/>
        <w:jc w:val="right"/>
      </w:pPr>
      <w:r>
        <w:t xml:space="preserve">                                                        по проектам муниципальных </w:t>
      </w:r>
    </w:p>
    <w:p w:rsidR="009C2CC9" w:rsidRDefault="009C2CC9" w:rsidP="009C2CC9">
      <w:pPr>
        <w:suppressAutoHyphens/>
        <w:ind w:right="-5"/>
        <w:jc w:val="right"/>
      </w:pPr>
      <w:r>
        <w:t xml:space="preserve">                                                                   правовых актов местного значения  </w:t>
      </w:r>
    </w:p>
    <w:p w:rsidR="009C2CC9" w:rsidRDefault="009C2CC9" w:rsidP="009C2CC9">
      <w:pPr>
        <w:suppressAutoHyphens/>
        <w:jc w:val="right"/>
      </w:pPr>
      <w:r>
        <w:t xml:space="preserve">                                                            Совета сельского поселения</w:t>
      </w:r>
    </w:p>
    <w:p w:rsidR="009C2CC9" w:rsidRDefault="00877CF0" w:rsidP="009C2CC9">
      <w:pPr>
        <w:suppressAutoHyphens/>
        <w:jc w:val="right"/>
      </w:pPr>
      <w:r>
        <w:t>Орловский</w:t>
      </w:r>
      <w:r w:rsidR="009C2CC9">
        <w:t xml:space="preserve"> сельсовет</w:t>
      </w:r>
    </w:p>
    <w:p w:rsidR="009C2CC9" w:rsidRDefault="009C2CC9" w:rsidP="009C2CC9">
      <w:pPr>
        <w:suppressAutoHyphens/>
        <w:jc w:val="right"/>
      </w:pPr>
      <w:r>
        <w:t xml:space="preserve">муниципального района </w:t>
      </w:r>
    </w:p>
    <w:p w:rsidR="009C2CC9" w:rsidRDefault="009C2CC9" w:rsidP="009C2CC9">
      <w:pPr>
        <w:suppressAutoHyphens/>
        <w:jc w:val="right"/>
      </w:pPr>
      <w:r>
        <w:t xml:space="preserve">                                              Благовещенский район</w:t>
      </w:r>
    </w:p>
    <w:p w:rsidR="009C2CC9" w:rsidRDefault="009C2CC9" w:rsidP="009C2CC9">
      <w:pPr>
        <w:pStyle w:val="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Республики Башкортостан </w:t>
      </w:r>
    </w:p>
    <w:p w:rsidR="009C2CC9" w:rsidRDefault="009C2CC9" w:rsidP="009C2CC9">
      <w:pPr>
        <w:pStyle w:val="1"/>
        <w:jc w:val="right"/>
      </w:pPr>
      <w:r>
        <w:rPr>
          <w:sz w:val="24"/>
          <w:szCs w:val="24"/>
        </w:rPr>
        <w:t xml:space="preserve">                                                           12 декабря 2025 г. № 1</w:t>
      </w:r>
    </w:p>
    <w:p w:rsidR="009C2CC9" w:rsidRDefault="009C2CC9" w:rsidP="009C2CC9">
      <w:pPr>
        <w:pStyle w:val="1"/>
      </w:pPr>
    </w:p>
    <w:p w:rsidR="009C2CC9" w:rsidRDefault="009C2CC9" w:rsidP="009C2CC9">
      <w:pPr>
        <w:ind w:left="-284" w:firstLine="100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публичных слушаний по проекту решения </w:t>
      </w:r>
    </w:p>
    <w:p w:rsidR="009C2CC9" w:rsidRDefault="009C2CC9" w:rsidP="009C2CC9">
      <w:pPr>
        <w:ind w:left="-284" w:firstLine="100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бюджете сельского поселения </w:t>
      </w:r>
      <w:r w:rsidR="00877CF0">
        <w:rPr>
          <w:b/>
          <w:sz w:val="28"/>
          <w:szCs w:val="28"/>
        </w:rPr>
        <w:t>Орловский</w:t>
      </w:r>
      <w:r>
        <w:rPr>
          <w:b/>
          <w:sz w:val="28"/>
          <w:szCs w:val="28"/>
        </w:rPr>
        <w:t xml:space="preserve"> сельсовет муниципального района Благовещенский район  </w:t>
      </w:r>
    </w:p>
    <w:p w:rsidR="009C2CC9" w:rsidRDefault="009C2CC9" w:rsidP="009C2CC9">
      <w:pPr>
        <w:ind w:left="-284" w:firstLine="100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Республики Башкортостан на 2026год и на плановый период                                          </w:t>
      </w:r>
    </w:p>
    <w:p w:rsidR="009C2CC9" w:rsidRDefault="009C2CC9" w:rsidP="009C2CC9">
      <w:pPr>
        <w:ind w:left="-284" w:firstLine="100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343F9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2028 годов»</w:t>
      </w:r>
    </w:p>
    <w:p w:rsidR="009C2CC9" w:rsidRDefault="009C2CC9" w:rsidP="009C2CC9">
      <w:pPr>
        <w:suppressAutoHyphens/>
        <w:ind w:left="-284" w:firstLine="100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</w:p>
    <w:p w:rsidR="00877CF0" w:rsidRDefault="009C2CC9" w:rsidP="00877CF0">
      <w:pPr>
        <w:pStyle w:val="a3"/>
        <w:spacing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Публичные слушания по проекту решения «О бюджете сельского поселения </w:t>
      </w:r>
      <w:r w:rsidR="00877CF0">
        <w:rPr>
          <w:sz w:val="28"/>
          <w:szCs w:val="28"/>
        </w:rPr>
        <w:t>Орловский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сельсовет  муниципального</w:t>
      </w:r>
      <w:proofErr w:type="gramEnd"/>
      <w:r>
        <w:rPr>
          <w:sz w:val="28"/>
          <w:szCs w:val="28"/>
        </w:rPr>
        <w:t xml:space="preserve"> района Благовещенский район Республики Башкортостан на 2026 год и на плановый период 2027 и 2028 годов»  </w:t>
      </w:r>
      <w:r>
        <w:rPr>
          <w:bCs/>
          <w:sz w:val="28"/>
          <w:szCs w:val="28"/>
        </w:rPr>
        <w:t xml:space="preserve">проведены 12 декабря 2025 года в зале </w:t>
      </w:r>
      <w:bookmarkStart w:id="0" w:name="_GoBack"/>
      <w:r w:rsidR="00877CF0">
        <w:rPr>
          <w:color w:val="000000"/>
          <w:sz w:val="28"/>
          <w:szCs w:val="28"/>
        </w:rPr>
        <w:t xml:space="preserve">РБ, Благовещенский район </w:t>
      </w:r>
      <w:proofErr w:type="spellStart"/>
      <w:r w:rsidR="00877CF0">
        <w:rPr>
          <w:color w:val="000000"/>
          <w:sz w:val="28"/>
          <w:szCs w:val="28"/>
        </w:rPr>
        <w:t>с.Орловка</w:t>
      </w:r>
      <w:proofErr w:type="spellEnd"/>
      <w:r w:rsidR="00877CF0">
        <w:rPr>
          <w:color w:val="000000"/>
          <w:sz w:val="28"/>
          <w:szCs w:val="28"/>
        </w:rPr>
        <w:t xml:space="preserve"> </w:t>
      </w:r>
      <w:proofErr w:type="spellStart"/>
      <w:r w:rsidR="00877CF0">
        <w:rPr>
          <w:color w:val="000000"/>
          <w:sz w:val="28"/>
          <w:szCs w:val="28"/>
        </w:rPr>
        <w:t>ул.Школьная</w:t>
      </w:r>
      <w:proofErr w:type="spellEnd"/>
      <w:r w:rsidR="00877CF0">
        <w:rPr>
          <w:color w:val="000000"/>
          <w:sz w:val="28"/>
          <w:szCs w:val="28"/>
        </w:rPr>
        <w:t xml:space="preserve"> д.2 </w:t>
      </w:r>
      <w:bookmarkEnd w:id="0"/>
      <w:r w:rsidR="00877CF0">
        <w:rPr>
          <w:color w:val="000000"/>
          <w:sz w:val="28"/>
          <w:szCs w:val="28"/>
        </w:rPr>
        <w:t>в здании администрации сельского поселения.</w:t>
      </w:r>
    </w:p>
    <w:p w:rsidR="009C2CC9" w:rsidRDefault="009C2CC9" w:rsidP="00877CF0">
      <w:pPr>
        <w:jc w:val="both"/>
        <w:rPr>
          <w:sz w:val="28"/>
          <w:szCs w:val="28"/>
        </w:rPr>
      </w:pPr>
    </w:p>
    <w:p w:rsidR="009C2CC9" w:rsidRDefault="009C2CC9" w:rsidP="009C2CC9">
      <w:pPr>
        <w:ind w:left="-284" w:firstLine="100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На публичные слушания вынесен проект </w:t>
      </w:r>
      <w:r>
        <w:rPr>
          <w:sz w:val="28"/>
          <w:szCs w:val="28"/>
        </w:rPr>
        <w:t xml:space="preserve">решения «О бюджете сельского поселения </w:t>
      </w:r>
      <w:r w:rsidR="00877CF0">
        <w:rPr>
          <w:sz w:val="28"/>
          <w:szCs w:val="28"/>
        </w:rPr>
        <w:t>Орловский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сельсовет  муниципального</w:t>
      </w:r>
      <w:proofErr w:type="gramEnd"/>
      <w:r>
        <w:rPr>
          <w:sz w:val="28"/>
          <w:szCs w:val="28"/>
        </w:rPr>
        <w:t xml:space="preserve"> района Благовещенский район Республики Башкортостан на 2026 год и на плановый период 2027 и 2028 годов».</w:t>
      </w:r>
      <w:r>
        <w:rPr>
          <w:bCs/>
          <w:sz w:val="28"/>
          <w:szCs w:val="28"/>
        </w:rPr>
        <w:t xml:space="preserve">                </w:t>
      </w:r>
    </w:p>
    <w:p w:rsidR="009C2CC9" w:rsidRDefault="009C2CC9" w:rsidP="009C2CC9">
      <w:pPr>
        <w:ind w:left="-284" w:firstLine="1004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решения «О бюджете сельского поселения </w:t>
      </w:r>
      <w:r w:rsidR="00877CF0">
        <w:rPr>
          <w:sz w:val="28"/>
          <w:szCs w:val="28"/>
        </w:rPr>
        <w:t>Орловский</w:t>
      </w:r>
      <w:r>
        <w:rPr>
          <w:sz w:val="28"/>
          <w:szCs w:val="28"/>
        </w:rPr>
        <w:t xml:space="preserve"> сельсовет муниципального района Благовещенский район Республики Башкортостан на 2026 год и на плановый период 2027 и 2028 годов» в установленном порядке письменных предложений от жителей сельского поселения </w:t>
      </w:r>
      <w:r w:rsidR="00877CF0">
        <w:rPr>
          <w:sz w:val="28"/>
          <w:szCs w:val="28"/>
        </w:rPr>
        <w:t>Орловский</w:t>
      </w:r>
      <w:r>
        <w:rPr>
          <w:sz w:val="28"/>
          <w:szCs w:val="28"/>
        </w:rPr>
        <w:t xml:space="preserve"> сельсовет муниципального района Благовещенский район Республики Башкортостан </w:t>
      </w:r>
      <w:r>
        <w:rPr>
          <w:color w:val="000000"/>
          <w:sz w:val="28"/>
          <w:szCs w:val="28"/>
        </w:rPr>
        <w:t>не поступило</w:t>
      </w:r>
      <w:r>
        <w:rPr>
          <w:bCs/>
          <w:color w:val="000000"/>
          <w:sz w:val="28"/>
          <w:szCs w:val="28"/>
        </w:rPr>
        <w:t xml:space="preserve">. </w:t>
      </w:r>
    </w:p>
    <w:p w:rsidR="009C2CC9" w:rsidRDefault="009C2CC9" w:rsidP="009C2CC9">
      <w:pPr>
        <w:pStyle w:val="1"/>
        <w:rPr>
          <w:color w:val="auto"/>
        </w:rPr>
      </w:pPr>
      <w:r>
        <w:t xml:space="preserve">В публичных слушаниях приняло </w:t>
      </w:r>
      <w:r>
        <w:rPr>
          <w:color w:val="auto"/>
        </w:rPr>
        <w:t>участие</w:t>
      </w:r>
      <w:r w:rsidR="00955554">
        <w:rPr>
          <w:color w:val="auto"/>
        </w:rPr>
        <w:t xml:space="preserve"> </w:t>
      </w:r>
      <w:r w:rsidR="00877CF0">
        <w:rPr>
          <w:color w:val="auto"/>
        </w:rPr>
        <w:t>5</w:t>
      </w:r>
      <w:r>
        <w:rPr>
          <w:color w:val="auto"/>
        </w:rPr>
        <w:t xml:space="preserve"> человек, выступил – 1 человек.</w:t>
      </w:r>
    </w:p>
    <w:p w:rsidR="009C2CC9" w:rsidRDefault="009C2CC9" w:rsidP="009C2CC9">
      <w:pPr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Совету сельского поселения </w:t>
      </w:r>
      <w:r w:rsidR="00877CF0">
        <w:rPr>
          <w:sz w:val="28"/>
          <w:szCs w:val="28"/>
        </w:rPr>
        <w:t>Орловский</w:t>
      </w:r>
      <w:r>
        <w:rPr>
          <w:sz w:val="28"/>
          <w:szCs w:val="28"/>
        </w:rPr>
        <w:t xml:space="preserve"> сельсовет муниципального района Благовещенский район Республики Башкортостан рекомендовано проект решения «О бюджете сельского поселения </w:t>
      </w:r>
      <w:r w:rsidR="00877CF0">
        <w:rPr>
          <w:sz w:val="28"/>
          <w:szCs w:val="28"/>
        </w:rPr>
        <w:t>Орловский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сельсовет  муниципального</w:t>
      </w:r>
      <w:proofErr w:type="gramEnd"/>
      <w:r>
        <w:rPr>
          <w:sz w:val="28"/>
          <w:szCs w:val="28"/>
        </w:rPr>
        <w:t xml:space="preserve"> района Благовещенский район Республики Башкортостан на 2026 год и на плановый период 2027 и 2028 годов».</w:t>
      </w:r>
    </w:p>
    <w:p w:rsidR="000F3EAA" w:rsidRDefault="000F3EAA"/>
    <w:sectPr w:rsidR="000F3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921"/>
    <w:rsid w:val="000F3EAA"/>
    <w:rsid w:val="00343F90"/>
    <w:rsid w:val="00877CF0"/>
    <w:rsid w:val="00955554"/>
    <w:rsid w:val="009C2CC9"/>
    <w:rsid w:val="00C9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08074"/>
  <w15:chartTrackingRefBased/>
  <w15:docId w15:val="{55E1CC78-863C-44AF-A700-D38C551A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2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rsid w:val="009C2CC9"/>
    <w:pPr>
      <w:suppressAutoHyphens/>
      <w:ind w:left="-284" w:firstLine="1004"/>
      <w:jc w:val="both"/>
    </w:pPr>
    <w:rPr>
      <w:bCs/>
      <w:color w:val="000000"/>
      <w:sz w:val="28"/>
      <w:szCs w:val="28"/>
    </w:rPr>
  </w:style>
  <w:style w:type="paragraph" w:styleId="a3">
    <w:name w:val="Normal (Web)"/>
    <w:basedOn w:val="a"/>
    <w:uiPriority w:val="99"/>
    <w:unhideWhenUsed/>
    <w:rsid w:val="00877C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3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2025-12-12T11:21:00Z</cp:lastPrinted>
  <dcterms:created xsi:type="dcterms:W3CDTF">2025-12-12T08:53:00Z</dcterms:created>
  <dcterms:modified xsi:type="dcterms:W3CDTF">2025-12-12T11:23:00Z</dcterms:modified>
</cp:coreProperties>
</file>