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E9B52" w14:textId="2289B560" w:rsidR="00C92ED8" w:rsidRPr="004461B1" w:rsidRDefault="00A21B74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457C99AC" w14:textId="77777777" w:rsidR="00B84CD5" w:rsidRPr="004461B1" w:rsidRDefault="003428C6" w:rsidP="004461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Hlk126663983"/>
      <w:r w:rsidRPr="004461B1">
        <w:rPr>
          <w:color w:val="000000"/>
          <w:sz w:val="32"/>
          <w:szCs w:val="32"/>
        </w:rPr>
        <w:tab/>
      </w:r>
      <w:r w:rsidR="00B84CD5" w:rsidRPr="004461B1">
        <w:rPr>
          <w:sz w:val="28"/>
          <w:szCs w:val="28"/>
        </w:rPr>
        <w:t>С 1 сентября 2023 года вступил в силу запрет на использование летом шипованных шин и шин без протекции зимой.</w:t>
      </w:r>
    </w:p>
    <w:p w14:paraId="58203A7E" w14:textId="77777777" w:rsidR="00B84CD5" w:rsidRPr="004461B1" w:rsidRDefault="00B84CD5" w:rsidP="004461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61B1">
        <w:rPr>
          <w:sz w:val="28"/>
          <w:szCs w:val="28"/>
        </w:rPr>
        <w:t>Постановлением Правительства Российской Федерации от 27.05.2023 № 837 внесены изменения в Основные положения по допуску транспортных средств к эксплуатации и обязанности должностных лиц по обеспечению безопасности дорожного движения.</w:t>
      </w:r>
    </w:p>
    <w:p w14:paraId="6770D9E6" w14:textId="77777777" w:rsidR="00B84CD5" w:rsidRPr="004461B1" w:rsidRDefault="00B84CD5" w:rsidP="004461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61B1">
        <w:rPr>
          <w:sz w:val="28"/>
          <w:szCs w:val="28"/>
        </w:rPr>
        <w:t>Использовать автомобиль нельзя, если на транспортном средстве установлены шины, размерность, категория скорости и несущая способность которых не предусмотрены изготовителем транспортного средства в эксплуатационной документации.</w:t>
      </w:r>
    </w:p>
    <w:p w14:paraId="6F643C7F" w14:textId="77777777" w:rsidR="00B84CD5" w:rsidRPr="004461B1" w:rsidRDefault="00B84CD5" w:rsidP="004461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61B1">
        <w:rPr>
          <w:sz w:val="28"/>
          <w:szCs w:val="28"/>
        </w:rPr>
        <w:t>Кроме того, штраф последует, если на машине установлены шины с шипами противоскольжения, применяемые в летний период (июнь, июль, август). Также водителя оштрафуют, если на транспортном средстве категорий M1 и N1 не установлены зимние шины в зимний период (декабрь, январь, февраль). Водителя также накажут, если зимние шины, шины с шипами противоскольжения (в случае их применения) установлены не на все четыре колеса.</w:t>
      </w:r>
    </w:p>
    <w:p w14:paraId="7371BC36" w14:textId="77777777" w:rsidR="00B84CD5" w:rsidRPr="004461B1" w:rsidRDefault="00B84CD5" w:rsidP="004461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61B1">
        <w:rPr>
          <w:sz w:val="28"/>
          <w:szCs w:val="28"/>
        </w:rPr>
        <w:t>Статьей 12.5 КоАП РФ установлена административная ответственность за управление транспортным средствам при наличии неисправностей или условий,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движения, эксплуатация транспортного средства запрещена.</w:t>
      </w:r>
    </w:p>
    <w:p w14:paraId="6D4E48FE" w14:textId="77777777" w:rsidR="00B84CD5" w:rsidRPr="004461B1" w:rsidRDefault="00B84CD5" w:rsidP="004461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61B1">
        <w:rPr>
          <w:sz w:val="28"/>
          <w:szCs w:val="28"/>
        </w:rPr>
        <w:t>Санкция статьи предусматривает наказание в виде штрафа в размере 500 рублей.</w:t>
      </w:r>
    </w:p>
    <w:p w14:paraId="06F710A1" w14:textId="6F532F55" w:rsidR="00A01A0A" w:rsidRPr="0076369B" w:rsidRDefault="00A01A0A" w:rsidP="00B84CD5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55323644" w14:textId="17FFE118" w:rsidR="009F65C6" w:rsidRDefault="00A21B74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</w:t>
      </w:r>
      <w:bookmarkStart w:id="1" w:name="_GoBack"/>
      <w:bookmarkEnd w:id="1"/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0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C39EE" w14:textId="77777777" w:rsidR="007B599F" w:rsidRDefault="007B599F" w:rsidP="00910303">
      <w:pPr>
        <w:spacing w:after="0" w:line="240" w:lineRule="auto"/>
      </w:pPr>
      <w:r>
        <w:separator/>
      </w:r>
    </w:p>
  </w:endnote>
  <w:endnote w:type="continuationSeparator" w:id="0">
    <w:p w14:paraId="305B9233" w14:textId="77777777" w:rsidR="007B599F" w:rsidRDefault="007B599F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00E47" w14:textId="77777777" w:rsidR="007B599F" w:rsidRDefault="007B599F" w:rsidP="00910303">
      <w:pPr>
        <w:spacing w:after="0" w:line="240" w:lineRule="auto"/>
      </w:pPr>
      <w:r>
        <w:separator/>
      </w:r>
    </w:p>
  </w:footnote>
  <w:footnote w:type="continuationSeparator" w:id="0">
    <w:p w14:paraId="50F6B121" w14:textId="77777777" w:rsidR="007B599F" w:rsidRDefault="007B599F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A6F74"/>
    <w:rsid w:val="000B4BBF"/>
    <w:rsid w:val="00106A20"/>
    <w:rsid w:val="00121AC4"/>
    <w:rsid w:val="00135352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461B1"/>
    <w:rsid w:val="004745FC"/>
    <w:rsid w:val="004F258B"/>
    <w:rsid w:val="005C3E29"/>
    <w:rsid w:val="005D6757"/>
    <w:rsid w:val="00607DC7"/>
    <w:rsid w:val="00630E10"/>
    <w:rsid w:val="00636F76"/>
    <w:rsid w:val="006A45DD"/>
    <w:rsid w:val="006B7A96"/>
    <w:rsid w:val="006D307F"/>
    <w:rsid w:val="006D6B73"/>
    <w:rsid w:val="006D7152"/>
    <w:rsid w:val="006E093F"/>
    <w:rsid w:val="007165C1"/>
    <w:rsid w:val="007416A7"/>
    <w:rsid w:val="0076369B"/>
    <w:rsid w:val="00784CAC"/>
    <w:rsid w:val="007A5CE7"/>
    <w:rsid w:val="007B599F"/>
    <w:rsid w:val="007F2938"/>
    <w:rsid w:val="00807DA0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21B74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84CD5"/>
    <w:rsid w:val="00B91FE1"/>
    <w:rsid w:val="00B96B93"/>
    <w:rsid w:val="00BB318D"/>
    <w:rsid w:val="00BC3100"/>
    <w:rsid w:val="00BD78C1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E00043"/>
    <w:rsid w:val="00E10783"/>
    <w:rsid w:val="00E17657"/>
    <w:rsid w:val="00E379CA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F031B8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68108-5028-4961-A4B5-9EFD4F93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4</cp:revision>
  <cp:lastPrinted>2023-01-28T11:35:00Z</cp:lastPrinted>
  <dcterms:created xsi:type="dcterms:W3CDTF">2024-06-20T16:04:00Z</dcterms:created>
  <dcterms:modified xsi:type="dcterms:W3CDTF">2024-06-24T09:16:00Z</dcterms:modified>
</cp:coreProperties>
</file>