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D1" w:rsidRDefault="00F601D1" w:rsidP="00F601D1"/>
    <w:tbl>
      <w:tblPr>
        <w:tblpPr w:leftFromText="180" w:rightFromText="180" w:vertAnchor="page" w:horzAnchor="margin" w:tblpY="841"/>
        <w:tblW w:w="9301" w:type="dxa"/>
        <w:tblLook w:val="0000" w:firstRow="0" w:lastRow="0" w:firstColumn="0" w:lastColumn="0" w:noHBand="0" w:noVBand="0"/>
      </w:tblPr>
      <w:tblGrid>
        <w:gridCol w:w="4219"/>
        <w:gridCol w:w="1239"/>
        <w:gridCol w:w="3843"/>
      </w:tblGrid>
      <w:tr w:rsidR="00F601D1" w:rsidRPr="00F601D1" w:rsidTr="00F067B3">
        <w:trPr>
          <w:trHeight w:val="1168"/>
        </w:trPr>
        <w:tc>
          <w:tcPr>
            <w:tcW w:w="4219" w:type="dxa"/>
            <w:tcBorders>
              <w:bottom w:val="triple" w:sz="4" w:space="0" w:color="auto"/>
            </w:tcBorders>
          </w:tcPr>
          <w:p w:rsidR="00F601D1" w:rsidRPr="00F601D1" w:rsidRDefault="00F601D1" w:rsidP="00F601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01D1">
              <w:rPr>
                <w:rFonts w:ascii="Times New Roman" w:hAnsi="Times New Roman" w:cs="Times New Roman"/>
              </w:rPr>
              <w:t>БАШКОРТОСТАН РЕСПУБЛИКА</w:t>
            </w:r>
            <w:r w:rsidRPr="00F601D1">
              <w:rPr>
                <w:rFonts w:ascii="Times New Roman" w:hAnsi="Times New Roman" w:cs="Times New Roman"/>
                <w:lang w:val="en-US"/>
              </w:rPr>
              <w:t>h</w:t>
            </w:r>
            <w:r w:rsidRPr="00F601D1">
              <w:rPr>
                <w:rFonts w:ascii="Times New Roman" w:hAnsi="Times New Roman" w:cs="Times New Roman"/>
              </w:rPr>
              <w:t>Ы БЛАГОВЕЩЕН РАЙОНЫ</w:t>
            </w:r>
          </w:p>
          <w:p w:rsidR="00F601D1" w:rsidRPr="00F601D1" w:rsidRDefault="00F601D1" w:rsidP="00F601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01D1">
              <w:rPr>
                <w:rFonts w:ascii="Times New Roman" w:hAnsi="Times New Roman" w:cs="Times New Roman"/>
              </w:rPr>
              <w:t>МУНИЦИПАЛЬ РАЙОНЫНЫҢ</w:t>
            </w:r>
          </w:p>
          <w:p w:rsidR="00F601D1" w:rsidRPr="00F601D1" w:rsidRDefault="00EC720A" w:rsidP="00F601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ОРЛОВКА</w:t>
            </w:r>
          </w:p>
          <w:p w:rsidR="00F601D1" w:rsidRPr="00F601D1" w:rsidRDefault="00F601D1" w:rsidP="00F601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01D1">
              <w:rPr>
                <w:rFonts w:ascii="Times New Roman" w:hAnsi="Times New Roman" w:cs="Times New Roman"/>
              </w:rPr>
              <w:t>АУЫЛ СОВЕТЫ</w:t>
            </w:r>
          </w:p>
          <w:p w:rsidR="00F601D1" w:rsidRPr="00F601D1" w:rsidRDefault="00F601D1" w:rsidP="00F601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601D1">
              <w:rPr>
                <w:rFonts w:ascii="Times New Roman" w:hAnsi="Times New Roman" w:cs="Times New Roman"/>
              </w:rPr>
              <w:t>АУЫЛ БИЛӘМӘҺЕ ХАКИМИӘТЕ</w:t>
            </w:r>
          </w:p>
        </w:tc>
        <w:tc>
          <w:tcPr>
            <w:tcW w:w="1239" w:type="dxa"/>
            <w:tcBorders>
              <w:bottom w:val="triple" w:sz="4" w:space="0" w:color="auto"/>
            </w:tcBorders>
          </w:tcPr>
          <w:p w:rsidR="00F601D1" w:rsidRPr="00F601D1" w:rsidRDefault="00EC720A" w:rsidP="00F601D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CDE228A" wp14:editId="00DFE6B2">
                  <wp:simplePos x="0" y="0"/>
                  <wp:positionH relativeFrom="column">
                    <wp:posOffset>67945</wp:posOffset>
                  </wp:positionH>
                  <wp:positionV relativeFrom="page">
                    <wp:posOffset>114300</wp:posOffset>
                  </wp:positionV>
                  <wp:extent cx="542925" cy="685800"/>
                  <wp:effectExtent l="0" t="0" r="9525" b="0"/>
                  <wp:wrapTight wrapText="bothSides">
                    <wp:wrapPolygon edited="0">
                      <wp:start x="0" y="0"/>
                      <wp:lineTo x="0" y="20400"/>
                      <wp:lineTo x="9095" y="21000"/>
                      <wp:lineTo x="12126" y="21000"/>
                      <wp:lineTo x="21221" y="20400"/>
                      <wp:lineTo x="21221" y="0"/>
                      <wp:lineTo x="0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3" w:type="dxa"/>
            <w:tcBorders>
              <w:bottom w:val="triple" w:sz="4" w:space="0" w:color="auto"/>
            </w:tcBorders>
          </w:tcPr>
          <w:p w:rsidR="00F601D1" w:rsidRPr="00F601D1" w:rsidRDefault="00F601D1" w:rsidP="00F601D1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601D1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r w:rsidR="00EC720A">
              <w:rPr>
                <w:rFonts w:ascii="Times New Roman" w:hAnsi="Times New Roman" w:cs="Times New Roman"/>
              </w:rPr>
              <w:t>ОРЛОВСКИЙ</w:t>
            </w:r>
            <w:r w:rsidRPr="00F601D1">
              <w:rPr>
                <w:rFonts w:ascii="Times New Roman" w:hAnsi="Times New Roman" w:cs="Times New Roman"/>
              </w:rPr>
              <w:t xml:space="preserve"> СЕЛЬСОВЕТ</w:t>
            </w:r>
          </w:p>
          <w:p w:rsidR="00F601D1" w:rsidRPr="00F601D1" w:rsidRDefault="00F601D1" w:rsidP="00F601D1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601D1">
              <w:rPr>
                <w:rFonts w:ascii="Times New Roman" w:hAnsi="Times New Roman" w:cs="Times New Roman"/>
              </w:rPr>
              <w:t>МУНИЦИПАЛЬНОГО РАЙОНА БЛАГОВЕЩЕНСКИЙ РАЙОН</w:t>
            </w:r>
          </w:p>
          <w:p w:rsidR="00F601D1" w:rsidRPr="00F601D1" w:rsidRDefault="00F601D1" w:rsidP="00F601D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1D1">
              <w:rPr>
                <w:rFonts w:ascii="Times New Roman" w:hAnsi="Times New Roman" w:cs="Times New Roman"/>
              </w:rPr>
              <w:t>РЕСПУБЛИКИ БАШКОРТОСТАН</w:t>
            </w:r>
          </w:p>
        </w:tc>
      </w:tr>
    </w:tbl>
    <w:p w:rsidR="00F601D1" w:rsidRPr="00F601D1" w:rsidRDefault="00F601D1" w:rsidP="00F601D1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F601D1">
        <w:rPr>
          <w:rFonts w:ascii="Times New Roman" w:hAnsi="Times New Roman" w:cs="Times New Roman"/>
          <w:b/>
          <w:sz w:val="26"/>
          <w:szCs w:val="26"/>
        </w:rPr>
        <w:t>ҠАРАР                                                          ПОСТАНОВЛЕНИЕ</w:t>
      </w:r>
    </w:p>
    <w:p w:rsidR="00F601D1" w:rsidRPr="00F601D1" w:rsidRDefault="00F601D1" w:rsidP="00F601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601D1" w:rsidRPr="00F601D1" w:rsidRDefault="00075CCA" w:rsidP="00F601D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F601D1" w:rsidRPr="00F601D1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F601D1" w:rsidRPr="00F601D1">
        <w:rPr>
          <w:rFonts w:ascii="Times New Roman" w:hAnsi="Times New Roman" w:cs="Times New Roman"/>
          <w:sz w:val="28"/>
          <w:szCs w:val="28"/>
        </w:rPr>
        <w:t xml:space="preserve">й.                          №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2351F">
        <w:rPr>
          <w:rFonts w:ascii="Times New Roman" w:hAnsi="Times New Roman" w:cs="Times New Roman"/>
          <w:sz w:val="28"/>
          <w:szCs w:val="28"/>
        </w:rPr>
        <w:t>/1</w:t>
      </w:r>
      <w:r w:rsidR="00F601D1" w:rsidRPr="00F601D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30   января</w:t>
      </w:r>
      <w:r w:rsidR="00F601D1" w:rsidRPr="00F601D1">
        <w:rPr>
          <w:rFonts w:ascii="Times New Roman" w:hAnsi="Times New Roman" w:cs="Times New Roman"/>
          <w:sz w:val="28"/>
          <w:szCs w:val="28"/>
        </w:rPr>
        <w:t xml:space="preserve">       2024г.</w:t>
      </w:r>
    </w:p>
    <w:p w:rsidR="00C62C53" w:rsidRDefault="00C62C53" w:rsidP="00F601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633CA" w:rsidRPr="00D56FD6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33CA" w:rsidRPr="00F601D1" w:rsidRDefault="00F633CA" w:rsidP="00F601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выделении специальных мест для</w:t>
      </w:r>
      <w:r w:rsid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размещения предвыборных печатных</w:t>
      </w:r>
    </w:p>
    <w:p w:rsidR="00F633CA" w:rsidRPr="00F601D1" w:rsidRDefault="00F633CA" w:rsidP="00D56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агитационных материалов</w:t>
      </w:r>
    </w:p>
    <w:bookmarkEnd w:id="0"/>
    <w:p w:rsidR="00F633CA" w:rsidRPr="00F601D1" w:rsidRDefault="00F633CA" w:rsidP="00D56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3CA" w:rsidRPr="00F601D1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633CA" w:rsidRPr="00F601D1" w:rsidRDefault="00F633CA" w:rsidP="00D5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пунктом 7 статьи </w:t>
      </w:r>
      <w:r w:rsidR="00F601D1"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54 Федерального</w:t>
      </w: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12.06.2002</w:t>
      </w:r>
      <w:r w:rsidR="00703970"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 </w:t>
      </w:r>
      <w:r w:rsidR="00703970"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 статьи 55 </w:t>
      </w:r>
      <w:r w:rsidR="00703970" w:rsidRPr="00F60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10.01.2003 г. № 19-ФЗ «О выборах Президента Российской Федерации», </w:t>
      </w: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8 статьи 67 Кодекса Республики Башкортостан о выборах, администрация </w:t>
      </w:r>
      <w:r w:rsid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C7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F633CA" w:rsidRPr="00F601D1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33CA" w:rsidRPr="00F601D1" w:rsidRDefault="00F601D1" w:rsidP="00F601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</w:t>
      </w: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т:</w:t>
      </w:r>
    </w:p>
    <w:p w:rsidR="00F633CA" w:rsidRPr="00F601D1" w:rsidRDefault="00F633CA" w:rsidP="00D5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Выделить на территории избирательн</w:t>
      </w:r>
      <w:r w:rsid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20A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места для размещения предвыборных печатных агитационных материалов по выборам </w:t>
      </w:r>
      <w:r w:rsidR="00703970"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F633CA" w:rsidRPr="00F601D1" w:rsidRDefault="00F633CA" w:rsidP="00D5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Печатные агитационные материалы могут вывешиваться (расклеиваться, размещаться) в помещениях, на зданиях, сооружениях и иных объектах (за исключением мест, предусмотренных</w:t>
      </w:r>
      <w:r w:rsidR="00703970"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</w:t>
      </w: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постановления) только с согласия и на условиях собственников, владельцев указанных объектов.</w:t>
      </w:r>
    </w:p>
    <w:p w:rsidR="00F633CA" w:rsidRPr="00F601D1" w:rsidRDefault="00F633CA" w:rsidP="00D5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территориальную избирательную комиссию муниципального района Благовещенский район Республики Башкортостан.</w:t>
      </w:r>
    </w:p>
    <w:p w:rsidR="00F633CA" w:rsidRPr="00F601D1" w:rsidRDefault="00F633CA" w:rsidP="00D56F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Обнародовать настоящее постановление на территории</w:t>
      </w:r>
      <w:r w:rsid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</w:t>
      </w:r>
      <w:r w:rsid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3CA" w:rsidRPr="00F601D1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 момента обнародования.</w:t>
      </w:r>
    </w:p>
    <w:p w:rsidR="00F633CA" w:rsidRPr="00F601D1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1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:rsidR="00F633CA" w:rsidRPr="00F601D1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633CA" w:rsidRPr="00F601D1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633CA" w:rsidRPr="00F601D1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F60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                  </w:t>
      </w:r>
      <w:proofErr w:type="spellStart"/>
      <w:r w:rsidR="00EC72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З.А.Загитова</w:t>
      </w:r>
      <w:proofErr w:type="spellEnd"/>
    </w:p>
    <w:p w:rsidR="00F633CA" w:rsidRPr="00D56FD6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33CA" w:rsidRPr="00D56FD6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F633CA" w:rsidRPr="00D56FD6" w:rsidRDefault="00F633CA" w:rsidP="00D56F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633CA" w:rsidRPr="00D56FD6" w:rsidRDefault="00F633CA" w:rsidP="00D56F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633CA" w:rsidRPr="00D56FD6" w:rsidRDefault="00F633CA" w:rsidP="00D56F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F633CA" w:rsidRDefault="00EC720A" w:rsidP="00D56F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Орловский</w:t>
      </w:r>
      <w:r w:rsidR="0018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1806F4" w:rsidRDefault="001806F4" w:rsidP="00D56F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1806F4" w:rsidRDefault="001806F4" w:rsidP="00D56F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Благовещенский район</w:t>
      </w:r>
    </w:p>
    <w:p w:rsidR="001806F4" w:rsidRPr="00D56FD6" w:rsidRDefault="001806F4" w:rsidP="00D56F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F633CA" w:rsidRPr="00D56FD6" w:rsidRDefault="00F633CA" w:rsidP="00D56F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75CCA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30.01.2024</w:t>
      </w:r>
      <w:r w:rsidRPr="00D5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</w:t>
      </w:r>
      <w:r w:rsidR="0018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75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633CA" w:rsidRPr="00D56FD6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33CA" w:rsidRPr="00D56FD6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33CA" w:rsidRPr="00D56FD6" w:rsidRDefault="00F633CA" w:rsidP="00D56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специальных мест для размещения</w:t>
      </w:r>
    </w:p>
    <w:p w:rsidR="00F633CA" w:rsidRPr="00D56FD6" w:rsidRDefault="00F633CA" w:rsidP="00D56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предвыборных печатных агитационных материалов</w:t>
      </w:r>
    </w:p>
    <w:p w:rsidR="00F633CA" w:rsidRPr="00D56FD6" w:rsidRDefault="00F633CA" w:rsidP="00D56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 w:rsidRPr="00D5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  сельского</w:t>
      </w:r>
      <w:proofErr w:type="gramEnd"/>
      <w:r w:rsidR="00180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</w:t>
      </w:r>
      <w:r w:rsidR="00180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="00EC7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Орловский</w:t>
      </w:r>
      <w:r w:rsidR="00180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 муниципального района Благовещенский район Республики Ба</w:t>
      </w:r>
      <w:r w:rsidR="00EC7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r w:rsidR="00180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кортостан</w:t>
      </w:r>
    </w:p>
    <w:p w:rsidR="00F633CA" w:rsidRPr="00D56FD6" w:rsidRDefault="00F633CA" w:rsidP="00D56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1129"/>
        <w:gridCol w:w="3261"/>
        <w:gridCol w:w="4961"/>
      </w:tblGrid>
      <w:tr w:rsidR="00F633CA" w:rsidRPr="00D56FD6" w:rsidTr="001806F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CA" w:rsidRPr="00D56FD6" w:rsidRDefault="00F633CA" w:rsidP="00D56FD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CA" w:rsidRPr="00D56FD6" w:rsidRDefault="00F633CA" w:rsidP="00D56FD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избирательного участка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CA" w:rsidRPr="00D56FD6" w:rsidRDefault="00F633CA" w:rsidP="00D56FD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размещения печатных агитационных материалов (адрес)</w:t>
            </w:r>
          </w:p>
        </w:tc>
      </w:tr>
      <w:tr w:rsidR="00F633CA" w:rsidRPr="00D56FD6" w:rsidTr="001806F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A" w:rsidRPr="00D56FD6" w:rsidRDefault="001806F4" w:rsidP="00D56FD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A" w:rsidRPr="00D56FD6" w:rsidRDefault="001806F4" w:rsidP="00D56FD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A" w:rsidRPr="00D56FD6" w:rsidRDefault="00075CCA" w:rsidP="00D56FD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8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Ошмянка</w:t>
            </w:r>
            <w:proofErr w:type="spellEnd"/>
            <w:r w:rsidR="00180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.5/2</w:t>
            </w:r>
          </w:p>
        </w:tc>
      </w:tr>
    </w:tbl>
    <w:p w:rsidR="00F633CA" w:rsidRPr="00D56FD6" w:rsidRDefault="00F633CA" w:rsidP="00D56F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CA" w:rsidRPr="00D56FD6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33CA" w:rsidRPr="00D56FD6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33CA" w:rsidRPr="00D56FD6" w:rsidRDefault="00F633CA" w:rsidP="00D56F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F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33CA" w:rsidRPr="00D56FD6" w:rsidRDefault="00F633CA" w:rsidP="00D56F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6F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6FD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 </w:t>
      </w:r>
    </w:p>
    <w:p w:rsidR="00F9173D" w:rsidRPr="00D56FD6" w:rsidRDefault="00F9173D" w:rsidP="00D56F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9173D" w:rsidRPr="00D5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25"/>
    <w:rsid w:val="00075CCA"/>
    <w:rsid w:val="0010130B"/>
    <w:rsid w:val="001806F4"/>
    <w:rsid w:val="00227107"/>
    <w:rsid w:val="00703970"/>
    <w:rsid w:val="00AD0A25"/>
    <w:rsid w:val="00C62C53"/>
    <w:rsid w:val="00D56FD6"/>
    <w:rsid w:val="00E2351F"/>
    <w:rsid w:val="00EC720A"/>
    <w:rsid w:val="00F601D1"/>
    <w:rsid w:val="00F633CA"/>
    <w:rsid w:val="00F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4E73"/>
  <w15:chartTrackingRefBased/>
  <w15:docId w15:val="{8CD30151-A015-4DA0-9B9B-29D65615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3CA"/>
    <w:pPr>
      <w:spacing w:line="256" w:lineRule="auto"/>
    </w:pPr>
  </w:style>
  <w:style w:type="paragraph" w:styleId="3">
    <w:name w:val="heading 3"/>
    <w:basedOn w:val="a"/>
    <w:next w:val="a"/>
    <w:link w:val="30"/>
    <w:qFormat/>
    <w:rsid w:val="00F601D1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601D1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633C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633CA"/>
    <w:rPr>
      <w:rFonts w:ascii="Consolas" w:eastAsia="Calibri" w:hAnsi="Consolas" w:cs="Times New Roman"/>
      <w:sz w:val="21"/>
      <w:szCs w:val="21"/>
    </w:rPr>
  </w:style>
  <w:style w:type="table" w:styleId="a5">
    <w:name w:val="Table Grid"/>
    <w:basedOn w:val="a1"/>
    <w:uiPriority w:val="39"/>
    <w:rsid w:val="00F633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633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7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710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F601D1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01D1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a9">
    <w:name w:val="No Spacing"/>
    <w:uiPriority w:val="1"/>
    <w:qFormat/>
    <w:rsid w:val="00F60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02t016. Благовещенский район</dc:creator>
  <cp:keywords/>
  <dc:description/>
  <cp:lastModifiedBy>User</cp:lastModifiedBy>
  <cp:revision>9</cp:revision>
  <cp:lastPrinted>2024-01-26T08:38:00Z</cp:lastPrinted>
  <dcterms:created xsi:type="dcterms:W3CDTF">2024-01-26T08:09:00Z</dcterms:created>
  <dcterms:modified xsi:type="dcterms:W3CDTF">2024-05-24T08:03:00Z</dcterms:modified>
</cp:coreProperties>
</file>