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01" w:rsidRDefault="00486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1134" w:hanging="2268"/>
        <w:jc w:val="center"/>
        <w:rPr>
          <w:color w:val="000000"/>
          <w:sz w:val="28"/>
          <w:szCs w:val="28"/>
        </w:rPr>
      </w:pPr>
    </w:p>
    <w:p w:rsidR="00486501" w:rsidRDefault="00047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1134" w:hanging="2268"/>
        <w:jc w:val="center"/>
        <w:rPr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8"/>
          <w:szCs w:val="28"/>
        </w:rPr>
        <w:t xml:space="preserve">             Сведения о доходах, об имуществе и обязательствах имущественного характера,  представленные муниципальными служащими и лицами, замещающими муниципальные должности сельского поселения Орловский сельсовет Муниципального района Благовещенский район Республики Башкортостан за отчетный финансовый год  с 01 января по 31 декабря 2023года</w:t>
      </w:r>
    </w:p>
    <w:tbl>
      <w:tblPr>
        <w:tblStyle w:val="a5"/>
        <w:tblW w:w="16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559"/>
        <w:gridCol w:w="1400"/>
        <w:gridCol w:w="1139"/>
        <w:gridCol w:w="1139"/>
        <w:gridCol w:w="997"/>
        <w:gridCol w:w="1708"/>
        <w:gridCol w:w="1282"/>
        <w:gridCol w:w="996"/>
        <w:gridCol w:w="1541"/>
        <w:gridCol w:w="1646"/>
        <w:gridCol w:w="1138"/>
      </w:tblGrid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имя,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Объекты недвижимого имущества, принадлежащих на праве собственности 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недвижимого имущества, находящихся в пользовании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Декларированный годовой доход (руб.)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 недвижимости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собственности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 недвижимости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6501" w:rsidTr="007C2B40">
        <w:trPr>
          <w:trHeight w:val="193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486501" w:rsidTr="007C2B40">
        <w:trPr>
          <w:cantSplit/>
          <w:trHeight w:val="19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Зимфира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Ахматзакиевна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</w:t>
            </w:r>
            <w:r>
              <w:rPr>
                <w:color w:val="000000"/>
                <w:sz w:val="18"/>
                <w:szCs w:val="18"/>
              </w:rPr>
              <w:t>1/3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300000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 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color w:val="000000"/>
                <w:sz w:val="24"/>
                <w:szCs w:val="24"/>
              </w:rPr>
            </w:pP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7C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965181,38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</w:tr>
      <w:tr w:rsidR="00486501" w:rsidTr="007C2B40">
        <w:trPr>
          <w:cantSplit/>
          <w:trHeight w:val="1168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для ведения ЛПХ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½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4531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суда от 04.06.2020 </w:t>
            </w:r>
          </w:p>
        </w:tc>
      </w:tr>
      <w:tr w:rsidR="00486501" w:rsidTr="007C2B40">
        <w:trPr>
          <w:cantSplit/>
          <w:trHeight w:val="3067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Обще долевая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собственность ½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суда от 04.06.2020</w:t>
            </w:r>
          </w:p>
        </w:tc>
      </w:tr>
      <w:tr w:rsidR="00486501" w:rsidTr="007C2B40">
        <w:trPr>
          <w:cantSplit/>
          <w:trHeight w:val="83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Куц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Дилара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7C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278640,00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</w:tr>
      <w:tr w:rsidR="00486501" w:rsidTr="007C2B40">
        <w:trPr>
          <w:cantSplit/>
          <w:trHeight w:val="832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ВАЗ211540LADA SAMARA</w:t>
            </w:r>
          </w:p>
        </w:tc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7C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314419,19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-средства </w:t>
            </w:r>
            <w:proofErr w:type="spellStart"/>
            <w:proofErr w:type="gramStart"/>
            <w:r>
              <w:rPr>
                <w:color w:val="000000"/>
              </w:rPr>
              <w:t>мат.капитала</w:t>
            </w:r>
            <w:proofErr w:type="spellEnd"/>
            <w:proofErr w:type="gramEnd"/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Жилой дом- кредит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r>
              <w:rPr>
                <w:color w:val="000000"/>
              </w:rPr>
              <w:t>Легковой автомобиль- заработная плата</w:t>
            </w: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под ИЖС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Шевроле нива</w:t>
            </w: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560"/>
          <w:jc w:val="center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под ИЖС</w:t>
            </w:r>
          </w:p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86501" w:rsidTr="007C2B40">
        <w:trPr>
          <w:cantSplit/>
          <w:trHeight w:val="833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1-этажный, деревянный</w:t>
            </w:r>
          </w:p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color w:val="000000"/>
              </w:rPr>
              <w:t>Не совершена</w:t>
            </w:r>
          </w:p>
        </w:tc>
      </w:tr>
      <w:tr w:rsidR="00486501" w:rsidTr="007C2B40">
        <w:trPr>
          <w:cantSplit/>
          <w:trHeight w:val="832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486501" w:rsidRDefault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1" w:rsidRDefault="00486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86501" w:rsidRDefault="004865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86501">
      <w:pgSz w:w="16838" w:h="11906" w:orient="landscape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01"/>
    <w:rsid w:val="00047280"/>
    <w:rsid w:val="00486501"/>
    <w:rsid w:val="007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680F"/>
  <w15:docId w15:val="{B4673D6D-C660-4E93-98E2-2B07964F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2024-05-07T08:24:00Z</dcterms:created>
  <dcterms:modified xsi:type="dcterms:W3CDTF">2024-05-07T08:30:00Z</dcterms:modified>
</cp:coreProperties>
</file>